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ADA" w:rsidRDefault="00BC4ADA" w:rsidP="00BC4ADA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23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BC4ADA" w:rsidRDefault="00BC4ADA" w:rsidP="00BC4ADA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BC4ADA" w:rsidRPr="00650B2D" w:rsidRDefault="00BC4ADA" w:rsidP="00BC4ADA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BC4ADA" w:rsidRDefault="00BC4ADA" w:rsidP="002E3D90">
      <w:pPr>
        <w:spacing w:line="276" w:lineRule="auto"/>
        <w:jc w:val="center"/>
        <w:rPr>
          <w:b/>
          <w:lang w:val="uk-UA" w:eastAsia="uk-UA"/>
        </w:rPr>
      </w:pPr>
    </w:p>
    <w:p w:rsidR="002E3D90" w:rsidRPr="006D0AD6" w:rsidRDefault="002E3D90" w:rsidP="002E3D90">
      <w:pPr>
        <w:spacing w:line="276" w:lineRule="auto"/>
        <w:jc w:val="center"/>
        <w:rPr>
          <w:sz w:val="20"/>
          <w:szCs w:val="20"/>
          <w:lang w:val="uk-UA" w:eastAsia="uk-UA"/>
        </w:rPr>
      </w:pPr>
      <w:r w:rsidRPr="006D0AD6">
        <w:rPr>
          <w:sz w:val="20"/>
          <w:szCs w:val="20"/>
          <w:lang w:val="uk-UA" w:eastAsia="uk-UA"/>
        </w:rPr>
        <w:t xml:space="preserve">ТЕХНОЛОГІЧНА КАРТКА </w:t>
      </w:r>
      <w:r w:rsidR="00BC4ADA" w:rsidRPr="00BC4ADA">
        <w:rPr>
          <w:sz w:val="20"/>
          <w:szCs w:val="20"/>
          <w:lang w:val="uk-UA" w:eastAsia="uk-UA"/>
        </w:rPr>
        <w:t xml:space="preserve"> </w:t>
      </w:r>
      <w:r w:rsidRPr="006D0AD6">
        <w:rPr>
          <w:sz w:val="20"/>
          <w:szCs w:val="20"/>
          <w:lang w:val="uk-UA" w:eastAsia="uk-UA"/>
        </w:rPr>
        <w:t>АДМІНІСТРАТИВНОЇ ПОСЛУГИ</w:t>
      </w:r>
    </w:p>
    <w:p w:rsidR="002E3D90" w:rsidRPr="006D0AD6" w:rsidRDefault="002E3D90" w:rsidP="002E3D90">
      <w:pPr>
        <w:spacing w:line="276" w:lineRule="auto"/>
        <w:jc w:val="center"/>
        <w:rPr>
          <w:b/>
          <w:lang w:val="uk-UA" w:eastAsia="uk-UA"/>
        </w:rPr>
      </w:pPr>
    </w:p>
    <w:p w:rsidR="002E3D90" w:rsidRPr="006D0AD6" w:rsidRDefault="002E3D90" w:rsidP="002E3D90">
      <w:pPr>
        <w:jc w:val="center"/>
        <w:rPr>
          <w:b/>
          <w:sz w:val="28"/>
          <w:szCs w:val="28"/>
          <w:lang w:val="uk-UA"/>
        </w:rPr>
      </w:pPr>
      <w:r w:rsidRPr="006D0AD6">
        <w:rPr>
          <w:b/>
          <w:sz w:val="28"/>
          <w:szCs w:val="28"/>
          <w:lang w:val="uk-UA"/>
        </w:rPr>
        <w:t>Державна реєстрація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</w:t>
      </w:r>
    </w:p>
    <w:p w:rsidR="002E3D90" w:rsidRPr="006D0AD6" w:rsidRDefault="002E3D90" w:rsidP="002E3D90">
      <w:pPr>
        <w:jc w:val="center"/>
        <w:rPr>
          <w:lang w:val="uk-UA" w:eastAsia="uk-UA"/>
        </w:rPr>
      </w:pPr>
    </w:p>
    <w:p w:rsidR="002E3D90" w:rsidRPr="00BC4ADA" w:rsidRDefault="002E3D90" w:rsidP="002E3D90">
      <w:pPr>
        <w:jc w:val="center"/>
        <w:rPr>
          <w:lang w:eastAsia="uk-UA"/>
        </w:rPr>
      </w:pPr>
      <w:proofErr w:type="spellStart"/>
      <w:r w:rsidRPr="00BC4ADA">
        <w:rPr>
          <w:lang w:eastAsia="uk-UA"/>
        </w:rPr>
        <w:t>Виконавчий</w:t>
      </w:r>
      <w:proofErr w:type="spellEnd"/>
      <w:r w:rsidRPr="00BC4ADA">
        <w:rPr>
          <w:lang w:eastAsia="uk-UA"/>
        </w:rPr>
        <w:t xml:space="preserve"> </w:t>
      </w:r>
      <w:proofErr w:type="spellStart"/>
      <w:r w:rsidRPr="00BC4ADA">
        <w:rPr>
          <w:lang w:eastAsia="uk-UA"/>
        </w:rPr>
        <w:t>комітет</w:t>
      </w:r>
      <w:proofErr w:type="spellEnd"/>
      <w:r w:rsidRPr="00BC4ADA">
        <w:rPr>
          <w:lang w:eastAsia="uk-UA"/>
        </w:rPr>
        <w:t xml:space="preserve"> </w:t>
      </w:r>
      <w:proofErr w:type="spellStart"/>
      <w:r w:rsidRPr="00BC4ADA">
        <w:rPr>
          <w:lang w:eastAsia="uk-UA"/>
        </w:rPr>
        <w:t>Покровської</w:t>
      </w:r>
      <w:proofErr w:type="spellEnd"/>
      <w:r w:rsidRPr="00BC4ADA">
        <w:rPr>
          <w:lang w:eastAsia="uk-UA"/>
        </w:rPr>
        <w:t xml:space="preserve"> </w:t>
      </w:r>
      <w:proofErr w:type="spellStart"/>
      <w:r w:rsidRPr="00BC4ADA">
        <w:rPr>
          <w:lang w:eastAsia="uk-UA"/>
        </w:rPr>
        <w:t>міської</w:t>
      </w:r>
      <w:proofErr w:type="spellEnd"/>
      <w:r w:rsidRPr="00BC4ADA">
        <w:rPr>
          <w:lang w:eastAsia="uk-UA"/>
        </w:rPr>
        <w:t xml:space="preserve"> </w:t>
      </w:r>
      <w:proofErr w:type="gramStart"/>
      <w:r w:rsidRPr="00BC4ADA">
        <w:rPr>
          <w:lang w:eastAsia="uk-UA"/>
        </w:rPr>
        <w:t>ради</w:t>
      </w:r>
      <w:proofErr w:type="gramEnd"/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7"/>
        <w:gridCol w:w="3028"/>
        <w:gridCol w:w="2289"/>
        <w:gridCol w:w="2289"/>
        <w:gridCol w:w="1948"/>
      </w:tblGrid>
      <w:tr w:rsidR="002E3D90" w:rsidRPr="00BC4ADA" w:rsidTr="009E0880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6D0AD6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eastAsia="uk-UA"/>
              </w:rPr>
            </w:pPr>
            <w:bookmarkStart w:id="0" w:name="n28"/>
            <w:bookmarkEnd w:id="0"/>
            <w:r w:rsidRPr="006D0AD6">
              <w:rPr>
                <w:b/>
                <w:sz w:val="20"/>
                <w:szCs w:val="20"/>
                <w:lang w:eastAsia="uk-UA"/>
              </w:rPr>
              <w:t>№ з/</w:t>
            </w:r>
            <w:proofErr w:type="gramStart"/>
            <w:r w:rsidRPr="006D0AD6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Етапи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D0AD6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Відповідальна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Структурний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D0AD6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b/>
                <w:sz w:val="20"/>
                <w:szCs w:val="20"/>
                <w:lang w:eastAsia="uk-UA"/>
              </w:rPr>
              <w:t>ідрозділ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відповідальний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за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етап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дію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9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r w:rsidRPr="006D0AD6">
              <w:rPr>
                <w:b/>
                <w:sz w:val="20"/>
                <w:szCs w:val="20"/>
                <w:lang w:eastAsia="uk-UA"/>
              </w:rPr>
              <w:t xml:space="preserve">Строки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етапі</w:t>
            </w:r>
            <w:proofErr w:type="gramStart"/>
            <w:r w:rsidRPr="006D0AD6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r w:rsidRPr="006D0AD6">
              <w:rPr>
                <w:b/>
                <w:sz w:val="20"/>
                <w:szCs w:val="20"/>
                <w:lang w:eastAsia="uk-UA"/>
              </w:rPr>
              <w:br/>
            </w:r>
          </w:p>
        </w:tc>
      </w:tr>
      <w:tr w:rsidR="002E3D90" w:rsidRPr="00BC4ADA" w:rsidTr="006D0AD6">
        <w:trPr>
          <w:trHeight w:val="116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0"/>
                <w:szCs w:val="20"/>
                <w:lang w:eastAsia="uk-UA"/>
              </w:rPr>
            </w:pPr>
            <w:r w:rsidRPr="006D0AD6">
              <w:rPr>
                <w:b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50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6D0AD6">
              <w:rPr>
                <w:b/>
                <w:sz w:val="20"/>
                <w:szCs w:val="20"/>
                <w:lang w:eastAsia="uk-UA"/>
              </w:rPr>
              <w:t xml:space="preserve"> Прийом за описом документів, які подані для державної реєстрації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97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D0AD6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D0AD6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D0AD6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2E3D90" w:rsidRPr="00BC4ADA" w:rsidTr="006D0AD6">
        <w:trPr>
          <w:trHeight w:val="794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D0AD6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2E3D90" w:rsidRPr="00BC4ADA" w:rsidTr="006D0AD6">
        <w:trPr>
          <w:trHeight w:val="1229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3D90" w:rsidRPr="006D0AD6" w:rsidRDefault="002E3D90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0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6D0AD6">
              <w:rPr>
                <w:b/>
                <w:sz w:val="20"/>
                <w:szCs w:val="20"/>
                <w:lang w:eastAsia="uk-UA"/>
              </w:rPr>
              <w:t>Видача (надсилання поштовим відправленням) 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97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D0AD6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D0AD6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D0AD6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2E3D90" w:rsidRPr="00BC4ADA" w:rsidTr="006D0AD6">
        <w:trPr>
          <w:trHeight w:val="857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D0AD6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2E3D90" w:rsidRPr="00BC4ADA" w:rsidTr="009E0880">
        <w:trPr>
          <w:trHeight w:val="150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3D90" w:rsidRPr="006D0AD6" w:rsidRDefault="002E3D90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0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6D0AD6">
              <w:rPr>
                <w:b/>
                <w:sz w:val="20"/>
                <w:szCs w:val="20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97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D0AD6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D0AD6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D0AD6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2E3D90" w:rsidRPr="00BC4ADA" w:rsidTr="009E0880">
        <w:trPr>
          <w:trHeight w:val="165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D0AD6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2E3D90" w:rsidRPr="00BC4ADA" w:rsidTr="006D0AD6">
        <w:trPr>
          <w:trHeight w:val="921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D0AD6">
              <w:rPr>
                <w:b/>
                <w:sz w:val="20"/>
                <w:szCs w:val="20"/>
                <w:lang w:eastAsia="uk-UA"/>
              </w:rPr>
              <w:t>5.</w:t>
            </w:r>
          </w:p>
        </w:tc>
        <w:tc>
          <w:tcPr>
            <w:tcW w:w="150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Виготовлення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електронних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копій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сканування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поданих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D0AD6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D0AD6">
              <w:rPr>
                <w:b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97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D0AD6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D0AD6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D0AD6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2E3D90" w:rsidRPr="00BC4ADA" w:rsidTr="006D0AD6">
        <w:trPr>
          <w:trHeight w:val="773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D0AD6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2E3D90" w:rsidRPr="00BC4ADA" w:rsidTr="006D0AD6">
        <w:trPr>
          <w:trHeight w:val="498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D0AD6">
              <w:rPr>
                <w:b/>
                <w:sz w:val="20"/>
                <w:szCs w:val="20"/>
                <w:lang w:eastAsia="uk-UA"/>
              </w:rPr>
              <w:t>6.</w:t>
            </w:r>
          </w:p>
        </w:tc>
        <w:tc>
          <w:tcPr>
            <w:tcW w:w="150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D0AD6">
              <w:rPr>
                <w:b/>
                <w:sz w:val="20"/>
                <w:szCs w:val="20"/>
                <w:lang w:eastAsia="uk-UA"/>
              </w:rPr>
              <w:t xml:space="preserve">Передача за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допомогою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програмного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D0AD6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lastRenderedPageBreak/>
              <w:t>формувань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суб’єкта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послуг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lastRenderedPageBreak/>
              <w:t>Державний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lastRenderedPageBreak/>
              <w:t>Реєстраційний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97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D0AD6">
              <w:rPr>
                <w:sz w:val="20"/>
                <w:szCs w:val="20"/>
                <w:lang w:eastAsia="uk-UA"/>
              </w:rPr>
              <w:lastRenderedPageBreak/>
              <w:t xml:space="preserve">В день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D0AD6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D0AD6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2E3D90" w:rsidRPr="00BC4ADA" w:rsidTr="006D0AD6">
        <w:trPr>
          <w:trHeight w:val="751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D0AD6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6D0AD6" w:rsidRDefault="002E3D90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2E3D90" w:rsidRPr="00BC4ADA" w:rsidTr="009E0880">
        <w:trPr>
          <w:trHeight w:val="198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D0AD6">
              <w:rPr>
                <w:b/>
                <w:sz w:val="20"/>
                <w:szCs w:val="20"/>
                <w:lang w:eastAsia="uk-UA"/>
              </w:rPr>
              <w:t>7.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заяви,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розміщення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порталі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електронних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сервісів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повідомлення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зупинення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розгляду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повідомлення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відмову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державній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змін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відомостей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фізичну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особу – </w:t>
            </w:r>
            <w:proofErr w:type="spellStart"/>
            <w:proofErr w:type="gramStart"/>
            <w:r w:rsidRPr="006D0AD6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b/>
                <w:sz w:val="20"/>
                <w:szCs w:val="20"/>
                <w:lang w:eastAsia="uk-UA"/>
              </w:rPr>
              <w:t>ідприємця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які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містяться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Єдиному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державному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реєстрі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підприємців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оформлення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результату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D0AD6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rPr>
                <w:sz w:val="20"/>
                <w:szCs w:val="20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7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</w:rPr>
              <w:t>Протягом</w:t>
            </w:r>
            <w:proofErr w:type="spellEnd"/>
            <w:r w:rsidRPr="006D0AD6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6D0AD6">
              <w:rPr>
                <w:sz w:val="20"/>
                <w:szCs w:val="20"/>
              </w:rPr>
              <w:t>кр</w:t>
            </w:r>
            <w:proofErr w:type="gramEnd"/>
            <w:r w:rsidRPr="006D0AD6">
              <w:rPr>
                <w:sz w:val="20"/>
                <w:szCs w:val="20"/>
              </w:rPr>
              <w:t>ім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</w:rPr>
              <w:t>вихідних</w:t>
            </w:r>
            <w:proofErr w:type="spellEnd"/>
            <w:r w:rsidRPr="006D0AD6">
              <w:rPr>
                <w:sz w:val="20"/>
                <w:szCs w:val="20"/>
              </w:rPr>
              <w:t xml:space="preserve"> та </w:t>
            </w:r>
            <w:proofErr w:type="spellStart"/>
            <w:r w:rsidRPr="006D0AD6">
              <w:rPr>
                <w:sz w:val="20"/>
                <w:szCs w:val="20"/>
              </w:rPr>
              <w:t>святкових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</w:rPr>
              <w:t>днів</w:t>
            </w:r>
            <w:proofErr w:type="spellEnd"/>
            <w:r w:rsidRPr="006D0AD6">
              <w:rPr>
                <w:sz w:val="20"/>
                <w:szCs w:val="20"/>
              </w:rPr>
              <w:t xml:space="preserve">, </w:t>
            </w:r>
            <w:proofErr w:type="spellStart"/>
            <w:r w:rsidRPr="006D0AD6">
              <w:rPr>
                <w:sz w:val="20"/>
                <w:szCs w:val="20"/>
              </w:rPr>
              <w:t>після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</w:rPr>
              <w:t>надходження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</w:rPr>
              <w:t>документів</w:t>
            </w:r>
            <w:proofErr w:type="spellEnd"/>
            <w:r w:rsidRPr="006D0AD6">
              <w:rPr>
                <w:sz w:val="20"/>
                <w:szCs w:val="20"/>
              </w:rPr>
              <w:t xml:space="preserve">, </w:t>
            </w:r>
            <w:proofErr w:type="spellStart"/>
            <w:r w:rsidRPr="006D0AD6">
              <w:rPr>
                <w:sz w:val="20"/>
                <w:szCs w:val="20"/>
              </w:rPr>
              <w:t>поданих</w:t>
            </w:r>
            <w:proofErr w:type="spellEnd"/>
            <w:r w:rsidRPr="006D0AD6">
              <w:rPr>
                <w:sz w:val="20"/>
                <w:szCs w:val="20"/>
              </w:rPr>
              <w:t xml:space="preserve"> для </w:t>
            </w:r>
            <w:proofErr w:type="spellStart"/>
            <w:r w:rsidRPr="006D0AD6">
              <w:rPr>
                <w:sz w:val="20"/>
                <w:szCs w:val="20"/>
              </w:rPr>
              <w:t>державної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</w:rPr>
              <w:t>реєстрації</w:t>
            </w:r>
            <w:proofErr w:type="spellEnd"/>
            <w:r w:rsidRPr="006D0AD6">
              <w:rPr>
                <w:sz w:val="20"/>
                <w:szCs w:val="20"/>
              </w:rPr>
              <w:t xml:space="preserve">, </w:t>
            </w:r>
            <w:proofErr w:type="spellStart"/>
            <w:r w:rsidRPr="006D0AD6">
              <w:rPr>
                <w:sz w:val="20"/>
                <w:szCs w:val="20"/>
              </w:rPr>
              <w:t>або</w:t>
            </w:r>
            <w:proofErr w:type="spellEnd"/>
            <w:r w:rsidRPr="006D0AD6">
              <w:rPr>
                <w:sz w:val="20"/>
                <w:szCs w:val="20"/>
              </w:rPr>
              <w:t xml:space="preserve"> у </w:t>
            </w:r>
            <w:proofErr w:type="spellStart"/>
            <w:r w:rsidRPr="006D0AD6">
              <w:rPr>
                <w:sz w:val="20"/>
                <w:szCs w:val="20"/>
              </w:rPr>
              <w:t>скорочені</w:t>
            </w:r>
            <w:proofErr w:type="spellEnd"/>
            <w:r w:rsidRPr="006D0AD6">
              <w:rPr>
                <w:sz w:val="20"/>
                <w:szCs w:val="20"/>
              </w:rPr>
              <w:t xml:space="preserve"> строки (</w:t>
            </w:r>
            <w:proofErr w:type="spellStart"/>
            <w:r w:rsidRPr="006D0AD6">
              <w:rPr>
                <w:sz w:val="20"/>
                <w:szCs w:val="20"/>
              </w:rPr>
              <w:t>протягом</w:t>
            </w:r>
            <w:proofErr w:type="spellEnd"/>
            <w:r w:rsidRPr="006D0AD6">
              <w:rPr>
                <w:sz w:val="20"/>
                <w:szCs w:val="20"/>
              </w:rPr>
              <w:t xml:space="preserve"> 2 </w:t>
            </w:r>
            <w:proofErr w:type="spellStart"/>
            <w:r w:rsidRPr="006D0AD6">
              <w:rPr>
                <w:sz w:val="20"/>
                <w:szCs w:val="20"/>
              </w:rPr>
              <w:t>або</w:t>
            </w:r>
            <w:proofErr w:type="spellEnd"/>
            <w:r w:rsidRPr="006D0AD6">
              <w:rPr>
                <w:sz w:val="20"/>
                <w:szCs w:val="20"/>
              </w:rPr>
              <w:t xml:space="preserve"> 6 годин), </w:t>
            </w:r>
            <w:proofErr w:type="spellStart"/>
            <w:r w:rsidRPr="006D0AD6">
              <w:rPr>
                <w:sz w:val="20"/>
                <w:szCs w:val="20"/>
              </w:rPr>
              <w:t>відповідно</w:t>
            </w:r>
            <w:proofErr w:type="spellEnd"/>
            <w:r w:rsidRPr="006D0AD6">
              <w:rPr>
                <w:sz w:val="20"/>
                <w:szCs w:val="20"/>
              </w:rPr>
              <w:t xml:space="preserve"> до чинного </w:t>
            </w:r>
            <w:proofErr w:type="spellStart"/>
            <w:r w:rsidRPr="006D0AD6">
              <w:rPr>
                <w:sz w:val="20"/>
                <w:szCs w:val="20"/>
              </w:rPr>
              <w:t>законодавства</w:t>
            </w:r>
            <w:proofErr w:type="spellEnd"/>
            <w:r w:rsidRPr="006D0AD6">
              <w:rPr>
                <w:sz w:val="20"/>
                <w:szCs w:val="20"/>
              </w:rPr>
              <w:t>.</w:t>
            </w:r>
          </w:p>
        </w:tc>
      </w:tr>
      <w:tr w:rsidR="002E3D90" w:rsidRPr="00BC4ADA" w:rsidTr="009E0880">
        <w:trPr>
          <w:trHeight w:val="132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D0AD6">
              <w:rPr>
                <w:b/>
                <w:sz w:val="20"/>
                <w:szCs w:val="20"/>
                <w:lang w:eastAsia="uk-UA"/>
              </w:rPr>
              <w:t>8.</w:t>
            </w:r>
          </w:p>
        </w:tc>
        <w:tc>
          <w:tcPr>
            <w:tcW w:w="150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D0AD6">
              <w:rPr>
                <w:b/>
                <w:sz w:val="20"/>
                <w:szCs w:val="20"/>
                <w:lang w:eastAsia="uk-UA"/>
              </w:rPr>
              <w:t xml:space="preserve"> Передача результату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D0AD6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</w:rPr>
              <w:t>Протягом</w:t>
            </w:r>
            <w:proofErr w:type="spellEnd"/>
            <w:r w:rsidRPr="006D0AD6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6D0AD6">
              <w:rPr>
                <w:sz w:val="20"/>
                <w:szCs w:val="20"/>
              </w:rPr>
              <w:t>кр</w:t>
            </w:r>
            <w:proofErr w:type="gramEnd"/>
            <w:r w:rsidRPr="006D0AD6">
              <w:rPr>
                <w:sz w:val="20"/>
                <w:szCs w:val="20"/>
              </w:rPr>
              <w:t>ім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</w:rPr>
              <w:t>вихідних</w:t>
            </w:r>
            <w:proofErr w:type="spellEnd"/>
            <w:r w:rsidRPr="006D0AD6">
              <w:rPr>
                <w:sz w:val="20"/>
                <w:szCs w:val="20"/>
              </w:rPr>
              <w:t xml:space="preserve"> та </w:t>
            </w:r>
            <w:proofErr w:type="spellStart"/>
            <w:r w:rsidRPr="006D0AD6">
              <w:rPr>
                <w:sz w:val="20"/>
                <w:szCs w:val="20"/>
              </w:rPr>
              <w:t>святкових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</w:rPr>
              <w:t>днів</w:t>
            </w:r>
            <w:proofErr w:type="spellEnd"/>
            <w:r w:rsidRPr="006D0AD6">
              <w:rPr>
                <w:sz w:val="20"/>
                <w:szCs w:val="20"/>
              </w:rPr>
              <w:t xml:space="preserve">, </w:t>
            </w:r>
            <w:proofErr w:type="spellStart"/>
            <w:r w:rsidRPr="006D0AD6">
              <w:rPr>
                <w:sz w:val="20"/>
                <w:szCs w:val="20"/>
              </w:rPr>
              <w:t>після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</w:rPr>
              <w:t>надходження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</w:rPr>
              <w:t>документів</w:t>
            </w:r>
            <w:proofErr w:type="spellEnd"/>
            <w:r w:rsidRPr="006D0AD6">
              <w:rPr>
                <w:sz w:val="20"/>
                <w:szCs w:val="20"/>
              </w:rPr>
              <w:t xml:space="preserve">, </w:t>
            </w:r>
            <w:proofErr w:type="spellStart"/>
            <w:r w:rsidRPr="006D0AD6">
              <w:rPr>
                <w:sz w:val="20"/>
                <w:szCs w:val="20"/>
              </w:rPr>
              <w:t>поданих</w:t>
            </w:r>
            <w:proofErr w:type="spellEnd"/>
            <w:r w:rsidRPr="006D0AD6">
              <w:rPr>
                <w:sz w:val="20"/>
                <w:szCs w:val="20"/>
              </w:rPr>
              <w:t xml:space="preserve"> для </w:t>
            </w:r>
            <w:proofErr w:type="spellStart"/>
            <w:r w:rsidRPr="006D0AD6">
              <w:rPr>
                <w:sz w:val="20"/>
                <w:szCs w:val="20"/>
              </w:rPr>
              <w:t>державної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</w:rPr>
              <w:t>реєстрації</w:t>
            </w:r>
            <w:proofErr w:type="spellEnd"/>
            <w:r w:rsidRPr="006D0AD6">
              <w:rPr>
                <w:sz w:val="20"/>
                <w:szCs w:val="20"/>
              </w:rPr>
              <w:t>.</w:t>
            </w:r>
          </w:p>
        </w:tc>
      </w:tr>
      <w:tr w:rsidR="002E3D90" w:rsidRPr="00BC4ADA" w:rsidTr="009E0880">
        <w:trPr>
          <w:trHeight w:val="1485"/>
        </w:trPr>
        <w:tc>
          <w:tcPr>
            <w:tcW w:w="242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D0AD6">
              <w:rPr>
                <w:b/>
                <w:sz w:val="20"/>
                <w:szCs w:val="20"/>
                <w:lang w:eastAsia="uk-UA"/>
              </w:rPr>
              <w:t>9.</w:t>
            </w:r>
          </w:p>
        </w:tc>
        <w:tc>
          <w:tcPr>
            <w:tcW w:w="1508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Видача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надсилання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поштою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виписки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D0AD6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відмову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у 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змін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відомостей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фізичну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особу –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підприємця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які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містяться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Єдиному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державному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реєстрі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D0AD6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6D0AD6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E3D90" w:rsidRPr="006D0AD6" w:rsidRDefault="002E3D90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6D0AD6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</w:p>
          <w:p w:rsidR="002E3D90" w:rsidRPr="006D0AD6" w:rsidRDefault="002E3D90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</w:p>
          <w:p w:rsidR="002E3D90" w:rsidRPr="006D0AD6" w:rsidRDefault="002E3D90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</w:p>
          <w:p w:rsidR="002E3D90" w:rsidRPr="006D0AD6" w:rsidRDefault="002E3D90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</w:p>
          <w:p w:rsidR="002E3D90" w:rsidRPr="006D0AD6" w:rsidRDefault="002E3D90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</w:p>
          <w:p w:rsidR="002E3D90" w:rsidRPr="006D0AD6" w:rsidRDefault="002E3D90" w:rsidP="009E0880">
            <w:pPr>
              <w:tabs>
                <w:tab w:val="left" w:pos="284"/>
              </w:tabs>
              <w:rPr>
                <w:sz w:val="20"/>
                <w:szCs w:val="20"/>
              </w:rPr>
            </w:pPr>
          </w:p>
        </w:tc>
        <w:tc>
          <w:tcPr>
            <w:tcW w:w="970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6D0AD6">
              <w:rPr>
                <w:sz w:val="20"/>
                <w:szCs w:val="20"/>
              </w:rPr>
              <w:t xml:space="preserve">В день </w:t>
            </w:r>
            <w:proofErr w:type="spellStart"/>
            <w:r w:rsidRPr="006D0AD6">
              <w:rPr>
                <w:sz w:val="20"/>
                <w:szCs w:val="20"/>
              </w:rPr>
              <w:t>прийняття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D0AD6">
              <w:rPr>
                <w:sz w:val="20"/>
                <w:szCs w:val="20"/>
              </w:rPr>
              <w:t>р</w:t>
            </w:r>
            <w:proofErr w:type="gramEnd"/>
            <w:r w:rsidRPr="006D0AD6">
              <w:rPr>
                <w:sz w:val="20"/>
                <w:szCs w:val="20"/>
              </w:rPr>
              <w:t>ішення</w:t>
            </w:r>
            <w:proofErr w:type="spellEnd"/>
            <w:r w:rsidRPr="006D0AD6">
              <w:rPr>
                <w:sz w:val="20"/>
                <w:szCs w:val="20"/>
              </w:rPr>
              <w:t xml:space="preserve"> про </w:t>
            </w:r>
            <w:proofErr w:type="spellStart"/>
            <w:r w:rsidRPr="006D0AD6">
              <w:rPr>
                <w:sz w:val="20"/>
                <w:szCs w:val="20"/>
              </w:rPr>
              <w:t>державну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</w:rPr>
              <w:t>реєстрацію</w:t>
            </w:r>
            <w:proofErr w:type="spellEnd"/>
            <w:r w:rsidRPr="006D0AD6">
              <w:rPr>
                <w:sz w:val="20"/>
                <w:szCs w:val="20"/>
              </w:rPr>
              <w:t xml:space="preserve"> (</w:t>
            </w:r>
            <w:proofErr w:type="spellStart"/>
            <w:r w:rsidRPr="006D0AD6">
              <w:rPr>
                <w:sz w:val="20"/>
                <w:szCs w:val="20"/>
              </w:rPr>
              <w:t>або</w:t>
            </w:r>
            <w:proofErr w:type="spellEnd"/>
            <w:r w:rsidRPr="006D0AD6">
              <w:rPr>
                <w:sz w:val="20"/>
                <w:szCs w:val="20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</w:rPr>
              <w:t>відмову</w:t>
            </w:r>
            <w:proofErr w:type="spellEnd"/>
            <w:r w:rsidRPr="006D0AD6">
              <w:rPr>
                <w:sz w:val="20"/>
                <w:szCs w:val="20"/>
              </w:rPr>
              <w:t xml:space="preserve"> в </w:t>
            </w:r>
            <w:proofErr w:type="spellStart"/>
            <w:r w:rsidRPr="006D0AD6">
              <w:rPr>
                <w:sz w:val="20"/>
                <w:szCs w:val="20"/>
              </w:rPr>
              <w:t>ній</w:t>
            </w:r>
            <w:proofErr w:type="spellEnd"/>
            <w:r w:rsidRPr="006D0AD6">
              <w:rPr>
                <w:sz w:val="20"/>
                <w:szCs w:val="20"/>
              </w:rPr>
              <w:t>)</w:t>
            </w:r>
          </w:p>
        </w:tc>
      </w:tr>
      <w:tr w:rsidR="002E3D90" w:rsidRPr="00BC4ADA" w:rsidTr="009E0880">
        <w:trPr>
          <w:trHeight w:val="2895"/>
        </w:trPr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BC4ADA" w:rsidRDefault="002E3D90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BC4ADA" w:rsidRDefault="002E3D90" w:rsidP="009E0880">
            <w:pPr>
              <w:rPr>
                <w:b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адміністрат</w:t>
            </w:r>
            <w:bookmarkStart w:id="1" w:name="_GoBack"/>
            <w:bookmarkEnd w:id="1"/>
            <w:r w:rsidRPr="006D0AD6">
              <w:rPr>
                <w:sz w:val="20"/>
                <w:szCs w:val="20"/>
                <w:lang w:eastAsia="uk-UA"/>
              </w:rPr>
              <w:t>ивних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D90" w:rsidRPr="006D0AD6" w:rsidRDefault="002E3D90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6D0AD6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D0AD6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D0AD6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D0AD6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D0AD6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3D90" w:rsidRPr="00BC4ADA" w:rsidRDefault="002E3D90" w:rsidP="009E0880">
            <w:pPr>
              <w:rPr>
                <w:lang w:eastAsia="uk-UA"/>
              </w:rPr>
            </w:pPr>
          </w:p>
        </w:tc>
      </w:tr>
    </w:tbl>
    <w:p w:rsidR="002E3D90" w:rsidRPr="00BC4ADA" w:rsidRDefault="002E3D90" w:rsidP="002E3D90">
      <w:bookmarkStart w:id="2" w:name="n29"/>
      <w:bookmarkEnd w:id="2"/>
    </w:p>
    <w:p w:rsidR="002E3D90" w:rsidRPr="00BC4ADA" w:rsidRDefault="002E3D90" w:rsidP="002E3D90"/>
    <w:p w:rsidR="002E3D90" w:rsidRPr="00BC4ADA" w:rsidRDefault="002E3D90" w:rsidP="002E3D90"/>
    <w:p w:rsidR="002E3D90" w:rsidRPr="00BC4ADA" w:rsidRDefault="002E3D90" w:rsidP="002E3D90">
      <w:pPr>
        <w:ind w:firstLine="6300"/>
        <w:rPr>
          <w:lang w:eastAsia="uk-UA"/>
        </w:rPr>
      </w:pPr>
    </w:p>
    <w:p w:rsidR="002E3D90" w:rsidRPr="00BC4ADA" w:rsidRDefault="002E3D90" w:rsidP="002E3D90"/>
    <w:p w:rsidR="002E3D90" w:rsidRPr="00BC4ADA" w:rsidRDefault="002E3D90" w:rsidP="002E3D90"/>
    <w:p w:rsidR="00C1423B" w:rsidRPr="00BC4ADA" w:rsidRDefault="006D0AD6"/>
    <w:sectPr w:rsidR="00C1423B" w:rsidRPr="00BC4ADA" w:rsidSect="00BC4AD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7FD7"/>
    <w:rsid w:val="00127F1E"/>
    <w:rsid w:val="00146863"/>
    <w:rsid w:val="00281C97"/>
    <w:rsid w:val="002E3D90"/>
    <w:rsid w:val="00357DA8"/>
    <w:rsid w:val="00476B8A"/>
    <w:rsid w:val="004939A9"/>
    <w:rsid w:val="005B31A3"/>
    <w:rsid w:val="00675557"/>
    <w:rsid w:val="00697FD7"/>
    <w:rsid w:val="006D0AD6"/>
    <w:rsid w:val="008215D6"/>
    <w:rsid w:val="0087168A"/>
    <w:rsid w:val="009D3833"/>
    <w:rsid w:val="009F1A50"/>
    <w:rsid w:val="00B46403"/>
    <w:rsid w:val="00BC4ADA"/>
    <w:rsid w:val="00E059DF"/>
    <w:rsid w:val="00E06C88"/>
    <w:rsid w:val="00E805D0"/>
    <w:rsid w:val="00FA7BCE"/>
    <w:rsid w:val="00FD0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9F1A5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BC4AD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A297D-7693-4441-A7BB-B0BD99C55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19</cp:revision>
  <cp:lastPrinted>2017-11-14T12:33:00Z</cp:lastPrinted>
  <dcterms:created xsi:type="dcterms:W3CDTF">2017-07-26T13:35:00Z</dcterms:created>
  <dcterms:modified xsi:type="dcterms:W3CDTF">2017-11-14T12:34:00Z</dcterms:modified>
</cp:coreProperties>
</file>